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0324" w:rsidRPr="00670324" w:rsidRDefault="002A18EE" w:rsidP="00670324">
      <w:pPr>
        <w:pStyle w:val="Standard"/>
        <w:spacing w:line="276" w:lineRule="auto"/>
        <w:rPr>
          <w:rFonts w:ascii="Neo Sans" w:hAnsi="Neo Sans"/>
          <w:sz w:val="20"/>
          <w:szCs w:val="20"/>
        </w:rPr>
      </w:pPr>
      <w:r w:rsidRPr="00670324">
        <w:rPr>
          <w:rFonts w:ascii="Neo Sans" w:hAnsi="Neo Sans"/>
          <w:noProof/>
          <w:sz w:val="20"/>
          <w:szCs w:val="20"/>
        </w:rPr>
        <w:drawing>
          <wp:anchor distT="0" distB="0" distL="114300" distR="114300" simplePos="0" relativeHeight="2" behindDoc="0" locked="0" layoutInCell="1" allowOverlap="1">
            <wp:simplePos x="0" y="0"/>
            <wp:positionH relativeFrom="column">
              <wp:posOffset>-719998</wp:posOffset>
            </wp:positionH>
            <wp:positionV relativeFrom="paragraph">
              <wp:posOffset>-719998</wp:posOffset>
            </wp:positionV>
            <wp:extent cx="7560359" cy="10691996"/>
            <wp:effectExtent l="0" t="0" r="0" b="1404"/>
            <wp:wrapTopAndBottom/>
            <wp:docPr id="3" name="gráfico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7560359" cy="10691996"/>
                    </a:xfrm>
                    <a:prstGeom prst="rect">
                      <a:avLst/>
                    </a:prstGeom>
                    <a:noFill/>
                    <a:ln>
                      <a:noFill/>
                      <a:prstDash/>
                    </a:ln>
                  </pic:spPr>
                </pic:pic>
              </a:graphicData>
            </a:graphic>
          </wp:anchor>
        </w:drawing>
      </w:r>
    </w:p>
    <w:p w:rsidR="00670324" w:rsidRPr="00670324" w:rsidRDefault="00670324" w:rsidP="00670324">
      <w:pPr>
        <w:widowControl/>
        <w:suppressAutoHyphens w:val="0"/>
        <w:autoSpaceDN/>
        <w:spacing w:line="276" w:lineRule="auto"/>
        <w:jc w:val="center"/>
        <w:textAlignment w:val="auto"/>
        <w:rPr>
          <w:rFonts w:ascii="Neo Sans" w:eastAsia="Times New Roman" w:hAnsi="Neo Sans" w:cs="Times New Roman"/>
          <w:kern w:val="0"/>
          <w:sz w:val="28"/>
          <w:szCs w:val="28"/>
          <w:lang w:val="fr-FR" w:eastAsia="es-ES_tradnl" w:bidi="ar-SA"/>
        </w:rPr>
      </w:pPr>
      <w:bookmarkStart w:id="0" w:name="_GoBack"/>
      <w:r w:rsidRPr="00670324">
        <w:rPr>
          <w:rFonts w:ascii="Neo Sans" w:eastAsia="Times New Roman" w:hAnsi="Neo Sans" w:cs="Arial"/>
          <w:b/>
          <w:bCs/>
          <w:color w:val="000000"/>
          <w:kern w:val="0"/>
          <w:sz w:val="28"/>
          <w:szCs w:val="28"/>
          <w:lang w:val="fr-FR" w:eastAsia="es-ES_tradnl" w:bidi="ar-SA"/>
        </w:rPr>
        <w:lastRenderedPageBreak/>
        <w:t xml:space="preserve">Programme Euskampus Bordeaux </w:t>
      </w:r>
      <w:proofErr w:type="spellStart"/>
      <w:r w:rsidRPr="00670324">
        <w:rPr>
          <w:rFonts w:ascii="Neo Sans" w:eastAsia="Times New Roman" w:hAnsi="Neo Sans" w:cs="Arial"/>
          <w:b/>
          <w:bCs/>
          <w:color w:val="000000"/>
          <w:kern w:val="0"/>
          <w:sz w:val="28"/>
          <w:szCs w:val="28"/>
          <w:lang w:val="fr-FR" w:eastAsia="es-ES_tradnl" w:bidi="ar-SA"/>
        </w:rPr>
        <w:t>Eguna</w:t>
      </w:r>
      <w:proofErr w:type="spellEnd"/>
      <w:r w:rsidRPr="00670324">
        <w:rPr>
          <w:rFonts w:ascii="Neo Sans" w:eastAsia="Times New Roman" w:hAnsi="Neo Sans" w:cs="Arial"/>
          <w:b/>
          <w:bCs/>
          <w:color w:val="000000"/>
          <w:kern w:val="0"/>
          <w:sz w:val="28"/>
          <w:szCs w:val="28"/>
          <w:lang w:val="fr-FR" w:eastAsia="es-ES_tradnl" w:bidi="ar-SA"/>
        </w:rPr>
        <w:t xml:space="preserve"> 2021</w:t>
      </w:r>
    </w:p>
    <w:bookmarkEnd w:id="0"/>
    <w:p w:rsidR="00670324" w:rsidRPr="00670324" w:rsidRDefault="00670324" w:rsidP="00670324">
      <w:pPr>
        <w:widowControl/>
        <w:suppressAutoHyphens w:val="0"/>
        <w:autoSpaceDN/>
        <w:spacing w:line="276" w:lineRule="auto"/>
        <w:textAlignment w:val="auto"/>
        <w:rPr>
          <w:rFonts w:ascii="Neo Sans" w:eastAsia="Times New Roman" w:hAnsi="Neo Sans" w:cs="Times New Roman"/>
          <w:kern w:val="0"/>
          <w:sz w:val="20"/>
          <w:szCs w:val="20"/>
          <w:lang w:val="fr-FR" w:eastAsia="es-ES_tradnl" w:bidi="ar-SA"/>
        </w:rPr>
      </w:pPr>
    </w:p>
    <w:p w:rsidR="00670324" w:rsidRPr="00670324" w:rsidRDefault="00670324" w:rsidP="00670324">
      <w:pPr>
        <w:widowControl/>
        <w:suppressAutoHyphens w:val="0"/>
        <w:autoSpaceDN/>
        <w:spacing w:line="276" w:lineRule="auto"/>
        <w:textAlignment w:val="auto"/>
        <w:rPr>
          <w:rFonts w:ascii="Neo Sans" w:eastAsia="Times New Roman" w:hAnsi="Neo Sans" w:cs="Times New Roman"/>
          <w:kern w:val="0"/>
          <w:sz w:val="20"/>
          <w:szCs w:val="20"/>
          <w:lang w:val="fr-FR" w:eastAsia="es-ES_tradnl" w:bidi="ar-SA"/>
        </w:rPr>
      </w:pPr>
      <w:r w:rsidRPr="00670324">
        <w:rPr>
          <w:rFonts w:ascii="Neo Sans" w:eastAsia="Times New Roman" w:hAnsi="Neo Sans" w:cs="Arial"/>
          <w:b/>
          <w:bCs/>
          <w:color w:val="000000"/>
          <w:kern w:val="0"/>
          <w:sz w:val="20"/>
          <w:szCs w:val="20"/>
          <w:u w:val="single"/>
          <w:lang w:val="fr-FR" w:eastAsia="es-ES_tradnl" w:bidi="ar-SA"/>
        </w:rPr>
        <w:t>Informations pratiques :</w:t>
      </w:r>
    </w:p>
    <w:p w:rsidR="00670324" w:rsidRPr="00670324" w:rsidRDefault="00670324" w:rsidP="00670324">
      <w:pPr>
        <w:widowControl/>
        <w:numPr>
          <w:ilvl w:val="0"/>
          <w:numId w:val="1"/>
        </w:numPr>
        <w:suppressAutoHyphens w:val="0"/>
        <w:autoSpaceDN/>
        <w:spacing w:line="276" w:lineRule="auto"/>
        <w:rPr>
          <w:rFonts w:ascii="Neo Sans" w:eastAsia="Times New Roman" w:hAnsi="Neo Sans" w:cs="Times New Roman"/>
          <w:color w:val="000000"/>
          <w:kern w:val="0"/>
          <w:sz w:val="20"/>
          <w:szCs w:val="20"/>
          <w:lang w:val="fr-FR" w:eastAsia="es-ES_tradnl" w:bidi="ar-SA"/>
        </w:rPr>
      </w:pPr>
      <w:r w:rsidRPr="00670324">
        <w:rPr>
          <w:rFonts w:ascii="Neo Sans" w:eastAsia="Times New Roman" w:hAnsi="Neo Sans" w:cs="Arial"/>
          <w:b/>
          <w:bCs/>
          <w:color w:val="000000"/>
          <w:kern w:val="0"/>
          <w:sz w:val="20"/>
          <w:szCs w:val="20"/>
          <w:lang w:val="fr-FR" w:eastAsia="es-ES_tradnl" w:bidi="ar-SA"/>
        </w:rPr>
        <w:t xml:space="preserve">Dates et durée </w:t>
      </w:r>
      <w:r w:rsidRPr="00670324">
        <w:rPr>
          <w:rFonts w:ascii="Neo Sans" w:eastAsia="Times New Roman" w:hAnsi="Neo Sans" w:cs="Arial"/>
          <w:color w:val="000000"/>
          <w:kern w:val="0"/>
          <w:sz w:val="20"/>
          <w:szCs w:val="20"/>
          <w:lang w:val="fr-FR" w:eastAsia="es-ES_tradnl" w:bidi="ar-SA"/>
        </w:rPr>
        <w:t>: Du 28 octobre à 12h00 au 29 octobre à 14h30 (2 demi-journées)</w:t>
      </w:r>
    </w:p>
    <w:p w:rsidR="00670324" w:rsidRPr="00670324" w:rsidRDefault="00670324" w:rsidP="00670324">
      <w:pPr>
        <w:widowControl/>
        <w:numPr>
          <w:ilvl w:val="0"/>
          <w:numId w:val="1"/>
        </w:numPr>
        <w:suppressAutoHyphens w:val="0"/>
        <w:autoSpaceDN/>
        <w:spacing w:line="276" w:lineRule="auto"/>
        <w:rPr>
          <w:rFonts w:ascii="Neo Sans" w:eastAsia="Times New Roman" w:hAnsi="Neo Sans" w:cs="Times New Roman"/>
          <w:b/>
          <w:color w:val="000000"/>
          <w:kern w:val="0"/>
          <w:sz w:val="20"/>
          <w:szCs w:val="20"/>
          <w:lang w:val="fr-FR" w:eastAsia="es-ES_tradnl" w:bidi="ar-SA"/>
        </w:rPr>
      </w:pPr>
      <w:r w:rsidRPr="00670324">
        <w:rPr>
          <w:rFonts w:ascii="Neo Sans" w:eastAsia="Times New Roman" w:hAnsi="Neo Sans" w:cs="Arial"/>
          <w:b/>
          <w:bCs/>
          <w:color w:val="000000"/>
          <w:kern w:val="0"/>
          <w:sz w:val="20"/>
          <w:szCs w:val="20"/>
          <w:lang w:val="fr-FR" w:eastAsia="es-ES_tradnl" w:bidi="ar-SA"/>
        </w:rPr>
        <w:t xml:space="preserve">Lieu : </w:t>
      </w:r>
      <w:r w:rsidRPr="00670324">
        <w:rPr>
          <w:rFonts w:ascii="Neo Sans" w:eastAsia="Times New Roman" w:hAnsi="Neo Sans" w:cs="Arial"/>
          <w:color w:val="000000"/>
          <w:kern w:val="0"/>
          <w:sz w:val="20"/>
          <w:szCs w:val="20"/>
          <w:lang w:val="fr-FR" w:eastAsia="es-ES_tradnl" w:bidi="ar-SA"/>
        </w:rPr>
        <w:t xml:space="preserve">Centre international de culture contemporaine </w:t>
      </w:r>
      <w:r w:rsidRPr="00670324">
        <w:rPr>
          <w:rFonts w:ascii="Neo Sans" w:eastAsia="Times New Roman" w:hAnsi="Neo Sans" w:cs="Arial"/>
          <w:b/>
          <w:color w:val="000000"/>
          <w:kern w:val="0"/>
          <w:sz w:val="20"/>
          <w:szCs w:val="20"/>
          <w:lang w:val="fr-FR" w:eastAsia="es-ES_tradnl" w:bidi="ar-SA"/>
        </w:rPr>
        <w:t>TABAKALERA</w:t>
      </w:r>
    </w:p>
    <w:p w:rsidR="00670324" w:rsidRPr="00670324" w:rsidRDefault="00670324" w:rsidP="00670324">
      <w:pPr>
        <w:widowControl/>
        <w:suppressAutoHyphens w:val="0"/>
        <w:autoSpaceDN/>
        <w:spacing w:line="276" w:lineRule="auto"/>
        <w:ind w:left="709"/>
        <w:textAlignment w:val="auto"/>
        <w:rPr>
          <w:rFonts w:ascii="Neo Sans" w:eastAsia="Times New Roman" w:hAnsi="Neo Sans" w:cs="Times New Roman"/>
          <w:kern w:val="0"/>
          <w:sz w:val="20"/>
          <w:szCs w:val="20"/>
          <w:lang w:eastAsia="es-ES_tradnl" w:bidi="ar-SA"/>
        </w:rPr>
      </w:pPr>
      <w:proofErr w:type="spellStart"/>
      <w:r w:rsidRPr="00670324">
        <w:rPr>
          <w:rFonts w:ascii="Neo Sans" w:eastAsia="Times New Roman" w:hAnsi="Neo Sans" w:cs="Arial"/>
          <w:color w:val="000000"/>
          <w:kern w:val="0"/>
          <w:sz w:val="20"/>
          <w:szCs w:val="20"/>
          <w:lang w:eastAsia="es-ES_tradnl" w:bidi="ar-SA"/>
        </w:rPr>
        <w:t>Andre</w:t>
      </w:r>
      <w:proofErr w:type="spellEnd"/>
      <w:r w:rsidRPr="00670324">
        <w:rPr>
          <w:rFonts w:ascii="Neo Sans" w:eastAsia="Times New Roman" w:hAnsi="Neo Sans" w:cs="Arial"/>
          <w:color w:val="000000"/>
          <w:kern w:val="0"/>
          <w:sz w:val="20"/>
          <w:szCs w:val="20"/>
          <w:lang w:eastAsia="es-ES_tradnl" w:bidi="ar-SA"/>
        </w:rPr>
        <w:t xml:space="preserve"> </w:t>
      </w:r>
      <w:proofErr w:type="spellStart"/>
      <w:r w:rsidRPr="00670324">
        <w:rPr>
          <w:rFonts w:ascii="Neo Sans" w:eastAsia="Times New Roman" w:hAnsi="Neo Sans" w:cs="Arial"/>
          <w:color w:val="000000"/>
          <w:kern w:val="0"/>
          <w:sz w:val="20"/>
          <w:szCs w:val="20"/>
          <w:lang w:eastAsia="es-ES_tradnl" w:bidi="ar-SA"/>
        </w:rPr>
        <w:t>zigarrogileak</w:t>
      </w:r>
      <w:proofErr w:type="spellEnd"/>
      <w:r w:rsidRPr="00670324">
        <w:rPr>
          <w:rFonts w:ascii="Neo Sans" w:eastAsia="Times New Roman" w:hAnsi="Neo Sans" w:cs="Arial"/>
          <w:color w:val="000000"/>
          <w:kern w:val="0"/>
          <w:sz w:val="20"/>
          <w:szCs w:val="20"/>
          <w:lang w:eastAsia="es-ES_tradnl" w:bidi="ar-SA"/>
        </w:rPr>
        <w:t xml:space="preserve"> plaza, 1 </w:t>
      </w:r>
    </w:p>
    <w:p w:rsidR="00670324" w:rsidRPr="00670324" w:rsidRDefault="00670324" w:rsidP="00670324">
      <w:pPr>
        <w:widowControl/>
        <w:suppressAutoHyphens w:val="0"/>
        <w:autoSpaceDN/>
        <w:spacing w:line="276" w:lineRule="auto"/>
        <w:ind w:left="709"/>
        <w:textAlignment w:val="auto"/>
        <w:rPr>
          <w:rFonts w:ascii="Neo Sans" w:eastAsia="Times New Roman" w:hAnsi="Neo Sans" w:cs="Times New Roman"/>
          <w:kern w:val="0"/>
          <w:sz w:val="20"/>
          <w:szCs w:val="20"/>
          <w:lang w:eastAsia="es-ES_tradnl" w:bidi="ar-SA"/>
        </w:rPr>
      </w:pPr>
      <w:r w:rsidRPr="00670324">
        <w:rPr>
          <w:rFonts w:ascii="Neo Sans" w:eastAsia="Times New Roman" w:hAnsi="Neo Sans" w:cs="Arial"/>
          <w:color w:val="000000"/>
          <w:kern w:val="0"/>
          <w:sz w:val="20"/>
          <w:szCs w:val="20"/>
          <w:lang w:eastAsia="es-ES_tradnl" w:bidi="ar-SA"/>
        </w:rPr>
        <w:t>20012. Donostia / San Sebastián</w:t>
      </w:r>
    </w:p>
    <w:p w:rsidR="00670324" w:rsidRPr="00670324" w:rsidRDefault="00670324" w:rsidP="00670324">
      <w:pPr>
        <w:widowControl/>
        <w:numPr>
          <w:ilvl w:val="0"/>
          <w:numId w:val="2"/>
        </w:numPr>
        <w:suppressAutoHyphens w:val="0"/>
        <w:autoSpaceDN/>
        <w:spacing w:line="276" w:lineRule="auto"/>
        <w:rPr>
          <w:rFonts w:ascii="Neo Sans" w:eastAsia="Times New Roman" w:hAnsi="Neo Sans" w:cs="Times New Roman"/>
          <w:color w:val="000000"/>
          <w:kern w:val="0"/>
          <w:sz w:val="20"/>
          <w:szCs w:val="20"/>
          <w:lang w:val="fr-FR" w:eastAsia="es-ES_tradnl" w:bidi="ar-SA"/>
        </w:rPr>
      </w:pPr>
      <w:r w:rsidRPr="00670324">
        <w:rPr>
          <w:rFonts w:ascii="Neo Sans" w:eastAsia="Times New Roman" w:hAnsi="Neo Sans" w:cs="Arial"/>
          <w:b/>
          <w:bCs/>
          <w:color w:val="000000"/>
          <w:kern w:val="0"/>
          <w:sz w:val="20"/>
          <w:szCs w:val="20"/>
          <w:lang w:val="fr-FR" w:eastAsia="es-ES_tradnl" w:bidi="ar-SA"/>
        </w:rPr>
        <w:t>Langues :</w:t>
      </w:r>
      <w:r w:rsidRPr="00670324">
        <w:rPr>
          <w:rFonts w:ascii="Neo Sans" w:eastAsia="Times New Roman" w:hAnsi="Neo Sans" w:cs="Arial"/>
          <w:color w:val="000000"/>
          <w:kern w:val="0"/>
          <w:sz w:val="20"/>
          <w:szCs w:val="20"/>
          <w:lang w:val="fr-FR" w:eastAsia="es-ES_tradnl" w:bidi="ar-SA"/>
        </w:rPr>
        <w:t xml:space="preserve"> Conférence multilingue en espagnol, français, basque et anglais avec interprétation simultanée dans les sessions plénières du basque et de l'espagnol vers le français et du français vers le basque et l'espagnol. L'anglais pourra être utilisé comme lingua franca mais n'y aura pas de traduction simultanée en anglais.</w:t>
      </w:r>
    </w:p>
    <w:p w:rsidR="00670324" w:rsidRPr="00670324" w:rsidRDefault="00670324" w:rsidP="00670324">
      <w:pPr>
        <w:widowControl/>
        <w:numPr>
          <w:ilvl w:val="0"/>
          <w:numId w:val="2"/>
        </w:numPr>
        <w:suppressAutoHyphens w:val="0"/>
        <w:autoSpaceDN/>
        <w:spacing w:line="276" w:lineRule="auto"/>
        <w:rPr>
          <w:rFonts w:ascii="Neo Sans" w:eastAsia="Times New Roman" w:hAnsi="Neo Sans" w:cs="Times New Roman"/>
          <w:color w:val="000000"/>
          <w:kern w:val="0"/>
          <w:sz w:val="20"/>
          <w:szCs w:val="20"/>
          <w:lang w:val="fr-FR" w:eastAsia="es-ES_tradnl" w:bidi="ar-SA"/>
        </w:rPr>
      </w:pPr>
      <w:r w:rsidRPr="00670324">
        <w:rPr>
          <w:rFonts w:ascii="Neo Sans" w:eastAsia="Times New Roman" w:hAnsi="Neo Sans" w:cs="Arial"/>
          <w:b/>
          <w:bCs/>
          <w:color w:val="000000"/>
          <w:kern w:val="0"/>
          <w:sz w:val="20"/>
          <w:szCs w:val="20"/>
          <w:lang w:val="fr-FR" w:eastAsia="es-ES_tradnl" w:bidi="ar-SA"/>
        </w:rPr>
        <w:t xml:space="preserve">Transport : </w:t>
      </w:r>
      <w:r w:rsidRPr="00670324">
        <w:rPr>
          <w:rFonts w:ascii="Neo Sans" w:eastAsia="Times New Roman" w:hAnsi="Neo Sans" w:cs="Arial"/>
          <w:color w:val="000000"/>
          <w:kern w:val="0"/>
          <w:sz w:val="20"/>
          <w:szCs w:val="20"/>
          <w:lang w:val="fr-FR" w:eastAsia="es-ES_tradnl" w:bidi="ar-SA"/>
        </w:rPr>
        <w:t xml:space="preserve">L'organisation assurera le transport dans des bus officiels vers </w:t>
      </w:r>
      <w:proofErr w:type="spellStart"/>
      <w:r w:rsidRPr="00670324">
        <w:rPr>
          <w:rFonts w:ascii="Neo Sans" w:eastAsia="Times New Roman" w:hAnsi="Neo Sans" w:cs="Arial"/>
          <w:color w:val="000000"/>
          <w:kern w:val="0"/>
          <w:sz w:val="20"/>
          <w:szCs w:val="20"/>
          <w:lang w:val="fr-FR" w:eastAsia="es-ES_tradnl" w:bidi="ar-SA"/>
        </w:rPr>
        <w:t>Donostia</w:t>
      </w:r>
      <w:proofErr w:type="spellEnd"/>
      <w:r w:rsidRPr="00670324">
        <w:rPr>
          <w:rFonts w:ascii="Neo Sans" w:eastAsia="Times New Roman" w:hAnsi="Neo Sans" w:cs="Arial"/>
          <w:color w:val="000000"/>
          <w:kern w:val="0"/>
          <w:sz w:val="20"/>
          <w:szCs w:val="20"/>
          <w:lang w:val="fr-FR" w:eastAsia="es-ES_tradnl" w:bidi="ar-SA"/>
        </w:rPr>
        <w:t xml:space="preserve">-San </w:t>
      </w:r>
      <w:proofErr w:type="spellStart"/>
      <w:r w:rsidRPr="00670324">
        <w:rPr>
          <w:rFonts w:ascii="Neo Sans" w:eastAsia="Times New Roman" w:hAnsi="Neo Sans" w:cs="Arial"/>
          <w:color w:val="000000"/>
          <w:kern w:val="0"/>
          <w:sz w:val="20"/>
          <w:szCs w:val="20"/>
          <w:lang w:val="fr-FR" w:eastAsia="es-ES_tradnl" w:bidi="ar-SA"/>
        </w:rPr>
        <w:t>Sebastián</w:t>
      </w:r>
      <w:proofErr w:type="spellEnd"/>
      <w:r w:rsidRPr="00670324">
        <w:rPr>
          <w:rFonts w:ascii="Neo Sans" w:eastAsia="Times New Roman" w:hAnsi="Neo Sans" w:cs="Arial"/>
          <w:color w:val="000000"/>
          <w:kern w:val="0"/>
          <w:sz w:val="20"/>
          <w:szCs w:val="20"/>
          <w:lang w:val="fr-FR" w:eastAsia="es-ES_tradnl" w:bidi="ar-SA"/>
        </w:rPr>
        <w:t xml:space="preserve">, avec des départs le 28 de Bordeaux, Bayonne, </w:t>
      </w:r>
      <w:proofErr w:type="spellStart"/>
      <w:r w:rsidRPr="00670324">
        <w:rPr>
          <w:rFonts w:ascii="Neo Sans" w:eastAsia="Times New Roman" w:hAnsi="Neo Sans" w:cs="Arial"/>
          <w:color w:val="000000"/>
          <w:kern w:val="0"/>
          <w:sz w:val="20"/>
          <w:szCs w:val="20"/>
          <w:lang w:val="fr-FR" w:eastAsia="es-ES_tradnl" w:bidi="ar-SA"/>
        </w:rPr>
        <w:t>Leioa</w:t>
      </w:r>
      <w:proofErr w:type="spellEnd"/>
      <w:r w:rsidRPr="00670324">
        <w:rPr>
          <w:rFonts w:ascii="Neo Sans" w:eastAsia="Times New Roman" w:hAnsi="Neo Sans" w:cs="Arial"/>
          <w:color w:val="000000"/>
          <w:kern w:val="0"/>
          <w:sz w:val="20"/>
          <w:szCs w:val="20"/>
          <w:lang w:val="fr-FR" w:eastAsia="es-ES_tradnl" w:bidi="ar-SA"/>
        </w:rPr>
        <w:t xml:space="preserve"> et Vitoria et des retours le 29 après le déjeuner.</w:t>
      </w:r>
    </w:p>
    <w:p w:rsidR="00670324" w:rsidRPr="00670324" w:rsidRDefault="00670324" w:rsidP="00670324">
      <w:pPr>
        <w:widowControl/>
        <w:numPr>
          <w:ilvl w:val="0"/>
          <w:numId w:val="2"/>
        </w:numPr>
        <w:suppressAutoHyphens w:val="0"/>
        <w:autoSpaceDN/>
        <w:spacing w:line="276" w:lineRule="auto"/>
        <w:rPr>
          <w:rFonts w:ascii="Neo Sans" w:eastAsia="Times New Roman" w:hAnsi="Neo Sans" w:cs="Times New Roman"/>
          <w:color w:val="000000"/>
          <w:kern w:val="0"/>
          <w:sz w:val="20"/>
          <w:szCs w:val="20"/>
          <w:lang w:val="fr-FR" w:eastAsia="es-ES_tradnl" w:bidi="ar-SA"/>
        </w:rPr>
      </w:pPr>
      <w:r w:rsidRPr="00670324">
        <w:rPr>
          <w:rFonts w:ascii="Neo Sans" w:eastAsia="Times New Roman" w:hAnsi="Neo Sans" w:cs="Arial"/>
          <w:b/>
          <w:bCs/>
          <w:color w:val="000000"/>
          <w:kern w:val="0"/>
          <w:sz w:val="20"/>
          <w:szCs w:val="20"/>
          <w:lang w:val="fr-FR" w:eastAsia="es-ES_tradnl" w:bidi="ar-SA"/>
        </w:rPr>
        <w:t>Format et capacité :</w:t>
      </w:r>
      <w:r w:rsidRPr="00670324">
        <w:rPr>
          <w:rFonts w:ascii="Neo Sans" w:eastAsia="Times New Roman" w:hAnsi="Neo Sans" w:cs="Arial"/>
          <w:color w:val="000000"/>
          <w:kern w:val="0"/>
          <w:sz w:val="20"/>
          <w:szCs w:val="20"/>
          <w:lang w:val="fr-FR" w:eastAsia="es-ES_tradnl" w:bidi="ar-SA"/>
        </w:rPr>
        <w:t xml:space="preserve"> Présentiel avec une jauge de 150 personnes et retransmission en ligne des sessions plénières. </w:t>
      </w:r>
    </w:p>
    <w:p w:rsidR="00670324" w:rsidRPr="00670324" w:rsidRDefault="00670324" w:rsidP="00670324">
      <w:pPr>
        <w:widowControl/>
        <w:numPr>
          <w:ilvl w:val="0"/>
          <w:numId w:val="2"/>
        </w:numPr>
        <w:suppressAutoHyphens w:val="0"/>
        <w:autoSpaceDN/>
        <w:spacing w:line="276" w:lineRule="auto"/>
        <w:rPr>
          <w:rFonts w:ascii="Neo Sans" w:eastAsia="Times New Roman" w:hAnsi="Neo Sans" w:cs="Times New Roman"/>
          <w:color w:val="000000"/>
          <w:kern w:val="0"/>
          <w:sz w:val="20"/>
          <w:szCs w:val="20"/>
          <w:lang w:val="fr-FR" w:eastAsia="es-ES_tradnl" w:bidi="ar-SA"/>
        </w:rPr>
      </w:pPr>
      <w:r w:rsidRPr="00670324">
        <w:rPr>
          <w:rFonts w:ascii="Neo Sans" w:eastAsia="Times New Roman" w:hAnsi="Neo Sans" w:cs="Arial"/>
          <w:b/>
          <w:bCs/>
          <w:color w:val="000000"/>
          <w:kern w:val="0"/>
          <w:sz w:val="20"/>
          <w:szCs w:val="20"/>
          <w:lang w:val="fr-FR" w:eastAsia="es-ES_tradnl" w:bidi="ar-SA"/>
        </w:rPr>
        <w:t>Inscription :</w:t>
      </w:r>
      <w:r w:rsidRPr="00670324">
        <w:rPr>
          <w:rFonts w:ascii="Neo Sans" w:eastAsia="Times New Roman" w:hAnsi="Neo Sans" w:cs="Arial"/>
          <w:color w:val="000000"/>
          <w:kern w:val="0"/>
          <w:sz w:val="20"/>
          <w:szCs w:val="20"/>
          <w:lang w:val="fr-FR" w:eastAsia="es-ES_tradnl" w:bidi="ar-SA"/>
        </w:rPr>
        <w:t xml:space="preserve"> Via formulaire en ligne. En raison de la jauge limitée, la priorité pour les inscriptions sera donnée aux personnes disponibles les deux jours.</w:t>
      </w:r>
    </w:p>
    <w:p w:rsidR="00670324" w:rsidRPr="00670324" w:rsidRDefault="00670324" w:rsidP="00670324">
      <w:pPr>
        <w:widowControl/>
        <w:suppressAutoHyphens w:val="0"/>
        <w:autoSpaceDN/>
        <w:spacing w:line="276" w:lineRule="auto"/>
        <w:textAlignment w:val="auto"/>
        <w:rPr>
          <w:rFonts w:ascii="Neo Sans" w:eastAsia="Times New Roman" w:hAnsi="Neo Sans" w:cs="Times New Roman"/>
          <w:kern w:val="0"/>
          <w:sz w:val="20"/>
          <w:szCs w:val="20"/>
          <w:lang w:val="fr-FR" w:eastAsia="es-ES_tradnl" w:bidi="ar-SA"/>
        </w:rPr>
      </w:pPr>
    </w:p>
    <w:p w:rsidR="00670324" w:rsidRPr="00670324" w:rsidRDefault="00670324" w:rsidP="00670324">
      <w:pPr>
        <w:widowControl/>
        <w:suppressAutoHyphens w:val="0"/>
        <w:autoSpaceDN/>
        <w:spacing w:line="276" w:lineRule="auto"/>
        <w:textAlignment w:val="auto"/>
        <w:rPr>
          <w:rFonts w:ascii="Neo Sans" w:eastAsia="Times New Roman" w:hAnsi="Neo Sans" w:cs="Times New Roman"/>
          <w:kern w:val="0"/>
          <w:sz w:val="20"/>
          <w:szCs w:val="20"/>
          <w:lang w:eastAsia="es-ES_tradnl" w:bidi="ar-SA"/>
        </w:rPr>
      </w:pPr>
      <w:r w:rsidRPr="00670324">
        <w:rPr>
          <w:rFonts w:ascii="Neo Sans" w:eastAsia="Times New Roman" w:hAnsi="Neo Sans" w:cs="Arial"/>
          <w:b/>
          <w:bCs/>
          <w:color w:val="000000"/>
          <w:kern w:val="0"/>
          <w:sz w:val="20"/>
          <w:szCs w:val="20"/>
          <w:lang w:eastAsia="es-ES_tradnl" w:bidi="ar-SA"/>
        </w:rPr>
        <w:t xml:space="preserve">28 </w:t>
      </w:r>
      <w:proofErr w:type="spellStart"/>
      <w:r w:rsidRPr="00670324">
        <w:rPr>
          <w:rFonts w:ascii="Neo Sans" w:eastAsia="Times New Roman" w:hAnsi="Neo Sans" w:cs="Arial"/>
          <w:b/>
          <w:bCs/>
          <w:color w:val="000000"/>
          <w:kern w:val="0"/>
          <w:sz w:val="20"/>
          <w:szCs w:val="20"/>
          <w:lang w:eastAsia="es-ES_tradnl" w:bidi="ar-SA"/>
        </w:rPr>
        <w:t>octobre</w:t>
      </w:r>
      <w:proofErr w:type="spellEnd"/>
      <w:r w:rsidRPr="00670324">
        <w:rPr>
          <w:rFonts w:ascii="Neo Sans" w:eastAsia="Times New Roman" w:hAnsi="Neo Sans" w:cs="Times New Roman"/>
          <w:color w:val="000000"/>
          <w:kern w:val="0"/>
          <w:sz w:val="20"/>
          <w:szCs w:val="20"/>
          <w:lang w:eastAsia="es-ES_tradnl" w:bidi="ar-SA"/>
        </w:rPr>
        <w:br/>
      </w:r>
    </w:p>
    <w:p w:rsidR="00670324" w:rsidRPr="00670324" w:rsidRDefault="00670324" w:rsidP="00670324">
      <w:pPr>
        <w:widowControl/>
        <w:numPr>
          <w:ilvl w:val="0"/>
          <w:numId w:val="3"/>
        </w:numPr>
        <w:suppressAutoHyphens w:val="0"/>
        <w:autoSpaceDN/>
        <w:spacing w:line="276" w:lineRule="auto"/>
        <w:rPr>
          <w:rFonts w:ascii="Neo Sans" w:eastAsia="Times New Roman" w:hAnsi="Neo Sans" w:cs="Arial"/>
          <w:color w:val="000000"/>
          <w:kern w:val="0"/>
          <w:sz w:val="20"/>
          <w:szCs w:val="20"/>
          <w:lang w:eastAsia="es-ES_tradnl" w:bidi="ar-SA"/>
        </w:rPr>
      </w:pPr>
      <w:r w:rsidRPr="00670324">
        <w:rPr>
          <w:rFonts w:ascii="Neo Sans" w:eastAsia="Times New Roman" w:hAnsi="Neo Sans" w:cs="Arial"/>
          <w:color w:val="000000"/>
          <w:kern w:val="0"/>
          <w:sz w:val="20"/>
          <w:szCs w:val="20"/>
          <w:lang w:eastAsia="es-ES_tradnl" w:bidi="ar-SA"/>
        </w:rPr>
        <w:t xml:space="preserve">11:30-12:00 : </w:t>
      </w:r>
      <w:proofErr w:type="spellStart"/>
      <w:r w:rsidRPr="00670324">
        <w:rPr>
          <w:rFonts w:ascii="Neo Sans" w:eastAsia="Times New Roman" w:hAnsi="Neo Sans" w:cs="Arial"/>
          <w:color w:val="000000"/>
          <w:kern w:val="0"/>
          <w:sz w:val="20"/>
          <w:szCs w:val="20"/>
          <w:lang w:eastAsia="es-ES_tradnl" w:bidi="ar-SA"/>
        </w:rPr>
        <w:t>Accueil</w:t>
      </w:r>
      <w:proofErr w:type="spellEnd"/>
      <w:r w:rsidRPr="00670324">
        <w:rPr>
          <w:rFonts w:ascii="Neo Sans" w:eastAsia="Times New Roman" w:hAnsi="Neo Sans" w:cs="Arial"/>
          <w:color w:val="000000"/>
          <w:kern w:val="0"/>
          <w:sz w:val="20"/>
          <w:szCs w:val="20"/>
          <w:lang w:eastAsia="es-ES_tradnl" w:bidi="ar-SA"/>
        </w:rPr>
        <w:t xml:space="preserve"> et café de </w:t>
      </w:r>
      <w:proofErr w:type="spellStart"/>
      <w:r w:rsidRPr="00670324">
        <w:rPr>
          <w:rFonts w:ascii="Neo Sans" w:eastAsia="Times New Roman" w:hAnsi="Neo Sans" w:cs="Arial"/>
          <w:color w:val="000000"/>
          <w:kern w:val="0"/>
          <w:sz w:val="20"/>
          <w:szCs w:val="20"/>
          <w:lang w:eastAsia="es-ES_tradnl" w:bidi="ar-SA"/>
        </w:rPr>
        <w:t>bienvenue</w:t>
      </w:r>
      <w:proofErr w:type="spellEnd"/>
      <w:r w:rsidRPr="00670324">
        <w:rPr>
          <w:rFonts w:ascii="Neo Sans" w:eastAsia="Times New Roman" w:hAnsi="Neo Sans" w:cs="Arial"/>
          <w:color w:val="000000"/>
          <w:kern w:val="0"/>
          <w:sz w:val="20"/>
          <w:szCs w:val="20"/>
          <w:lang w:eastAsia="es-ES_tradnl" w:bidi="ar-SA"/>
        </w:rPr>
        <w:t> </w:t>
      </w:r>
    </w:p>
    <w:p w:rsidR="00670324" w:rsidRPr="00670324" w:rsidRDefault="00670324" w:rsidP="00670324">
      <w:pPr>
        <w:widowControl/>
        <w:numPr>
          <w:ilvl w:val="0"/>
          <w:numId w:val="3"/>
        </w:numPr>
        <w:suppressAutoHyphens w:val="0"/>
        <w:autoSpaceDN/>
        <w:spacing w:line="276" w:lineRule="auto"/>
        <w:rPr>
          <w:rFonts w:ascii="Neo Sans" w:eastAsia="Times New Roman" w:hAnsi="Neo Sans" w:cs="Arial"/>
          <w:color w:val="000000"/>
          <w:kern w:val="0"/>
          <w:sz w:val="20"/>
          <w:szCs w:val="20"/>
          <w:lang w:val="fr-FR" w:eastAsia="es-ES_tradnl" w:bidi="ar-SA"/>
        </w:rPr>
      </w:pPr>
      <w:proofErr w:type="gramStart"/>
      <w:r w:rsidRPr="00670324">
        <w:rPr>
          <w:rFonts w:ascii="Neo Sans" w:eastAsia="Times New Roman" w:hAnsi="Neo Sans" w:cs="Arial"/>
          <w:color w:val="000000"/>
          <w:kern w:val="0"/>
          <w:sz w:val="20"/>
          <w:szCs w:val="20"/>
          <w:lang w:val="fr-FR" w:eastAsia="es-ES_tradnl" w:bidi="ar-SA"/>
        </w:rPr>
        <w:t>12:</w:t>
      </w:r>
      <w:proofErr w:type="gramEnd"/>
      <w:r w:rsidRPr="00670324">
        <w:rPr>
          <w:rFonts w:ascii="Neo Sans" w:eastAsia="Times New Roman" w:hAnsi="Neo Sans" w:cs="Arial"/>
          <w:color w:val="000000"/>
          <w:kern w:val="0"/>
          <w:sz w:val="20"/>
          <w:szCs w:val="20"/>
          <w:lang w:val="fr-FR" w:eastAsia="es-ES_tradnl" w:bidi="ar-SA"/>
        </w:rPr>
        <w:t>00- 13:00 : Ouverture institutionnelle et bilan d’étape annuelle Euskampus Bordeaux (session plénière + streaming) </w:t>
      </w:r>
    </w:p>
    <w:p w:rsidR="00670324" w:rsidRPr="00670324" w:rsidRDefault="00670324" w:rsidP="00670324">
      <w:pPr>
        <w:widowControl/>
        <w:numPr>
          <w:ilvl w:val="0"/>
          <w:numId w:val="3"/>
        </w:numPr>
        <w:suppressAutoHyphens w:val="0"/>
        <w:autoSpaceDN/>
        <w:spacing w:line="276" w:lineRule="auto"/>
        <w:rPr>
          <w:rFonts w:ascii="Neo Sans" w:eastAsia="Times New Roman" w:hAnsi="Neo Sans" w:cs="Arial"/>
          <w:color w:val="000000"/>
          <w:kern w:val="0"/>
          <w:sz w:val="20"/>
          <w:szCs w:val="20"/>
          <w:lang w:eastAsia="es-ES_tradnl" w:bidi="ar-SA"/>
        </w:rPr>
      </w:pPr>
      <w:r w:rsidRPr="00670324">
        <w:rPr>
          <w:rFonts w:ascii="Neo Sans" w:eastAsia="Times New Roman" w:hAnsi="Neo Sans" w:cs="Arial"/>
          <w:color w:val="000000"/>
          <w:kern w:val="0"/>
          <w:sz w:val="20"/>
          <w:szCs w:val="20"/>
          <w:lang w:eastAsia="es-ES_tradnl" w:bidi="ar-SA"/>
        </w:rPr>
        <w:t xml:space="preserve">13:00-14:30 : </w:t>
      </w:r>
      <w:proofErr w:type="spellStart"/>
      <w:r w:rsidRPr="00670324">
        <w:rPr>
          <w:rFonts w:ascii="Neo Sans" w:eastAsia="Times New Roman" w:hAnsi="Neo Sans" w:cs="Arial"/>
          <w:color w:val="000000"/>
          <w:kern w:val="0"/>
          <w:sz w:val="20"/>
          <w:szCs w:val="20"/>
          <w:lang w:eastAsia="es-ES_tradnl" w:bidi="ar-SA"/>
        </w:rPr>
        <w:t>Déjeuner</w:t>
      </w:r>
      <w:proofErr w:type="spellEnd"/>
      <w:r w:rsidRPr="00670324">
        <w:rPr>
          <w:rFonts w:ascii="Neo Sans" w:eastAsia="Times New Roman" w:hAnsi="Neo Sans" w:cs="Arial"/>
          <w:color w:val="000000"/>
          <w:kern w:val="0"/>
          <w:sz w:val="20"/>
          <w:szCs w:val="20"/>
          <w:lang w:eastAsia="es-ES_tradnl" w:bidi="ar-SA"/>
        </w:rPr>
        <w:t> </w:t>
      </w:r>
    </w:p>
    <w:p w:rsidR="00670324" w:rsidRPr="00670324" w:rsidRDefault="00670324" w:rsidP="00670324">
      <w:pPr>
        <w:widowControl/>
        <w:numPr>
          <w:ilvl w:val="0"/>
          <w:numId w:val="3"/>
        </w:numPr>
        <w:suppressAutoHyphens w:val="0"/>
        <w:autoSpaceDN/>
        <w:spacing w:line="276" w:lineRule="auto"/>
        <w:rPr>
          <w:rFonts w:ascii="Neo Sans" w:eastAsia="Times New Roman" w:hAnsi="Neo Sans" w:cs="Arial"/>
          <w:color w:val="000000"/>
          <w:kern w:val="0"/>
          <w:sz w:val="20"/>
          <w:szCs w:val="20"/>
          <w:lang w:val="fr-FR" w:eastAsia="es-ES_tradnl" w:bidi="ar-SA"/>
        </w:rPr>
      </w:pPr>
      <w:r w:rsidRPr="00670324">
        <w:rPr>
          <w:rFonts w:ascii="Neo Sans" w:eastAsia="Times New Roman" w:hAnsi="Neo Sans" w:cs="Arial"/>
          <w:color w:val="000000"/>
          <w:kern w:val="0"/>
          <w:sz w:val="20"/>
          <w:szCs w:val="20"/>
          <w:lang w:val="fr-FR" w:eastAsia="es-ES_tradnl" w:bidi="ar-SA"/>
        </w:rPr>
        <w:t>14h30-16h30 : "Projets dans des contextes transfrontaliers, multilingues et interculturels" (atelier participatif en groupes) </w:t>
      </w:r>
    </w:p>
    <w:p w:rsidR="00670324" w:rsidRPr="00670324" w:rsidRDefault="00670324" w:rsidP="00670324">
      <w:pPr>
        <w:widowControl/>
        <w:numPr>
          <w:ilvl w:val="0"/>
          <w:numId w:val="3"/>
        </w:numPr>
        <w:suppressAutoHyphens w:val="0"/>
        <w:autoSpaceDN/>
        <w:spacing w:line="276" w:lineRule="auto"/>
        <w:rPr>
          <w:rFonts w:ascii="Neo Sans" w:eastAsia="Times New Roman" w:hAnsi="Neo Sans" w:cs="Arial"/>
          <w:color w:val="000000"/>
          <w:kern w:val="0"/>
          <w:sz w:val="20"/>
          <w:szCs w:val="20"/>
          <w:lang w:eastAsia="es-ES_tradnl" w:bidi="ar-SA"/>
        </w:rPr>
      </w:pPr>
      <w:r w:rsidRPr="00670324">
        <w:rPr>
          <w:rFonts w:ascii="Neo Sans" w:eastAsia="Times New Roman" w:hAnsi="Neo Sans" w:cs="Arial"/>
          <w:color w:val="000000"/>
          <w:kern w:val="0"/>
          <w:sz w:val="20"/>
          <w:szCs w:val="20"/>
          <w:lang w:eastAsia="es-ES_tradnl" w:bidi="ar-SA"/>
        </w:rPr>
        <w:t xml:space="preserve">16:30-18:30 : Visite </w:t>
      </w:r>
      <w:proofErr w:type="spellStart"/>
      <w:r w:rsidRPr="00670324">
        <w:rPr>
          <w:rFonts w:ascii="Neo Sans" w:eastAsia="Times New Roman" w:hAnsi="Neo Sans" w:cs="Arial"/>
          <w:color w:val="000000"/>
          <w:kern w:val="0"/>
          <w:sz w:val="20"/>
          <w:szCs w:val="20"/>
          <w:lang w:eastAsia="es-ES_tradnl" w:bidi="ar-SA"/>
        </w:rPr>
        <w:t>guidée</w:t>
      </w:r>
      <w:proofErr w:type="spellEnd"/>
      <w:r w:rsidRPr="00670324">
        <w:rPr>
          <w:rFonts w:ascii="Neo Sans" w:eastAsia="Times New Roman" w:hAnsi="Neo Sans" w:cs="Arial"/>
          <w:color w:val="000000"/>
          <w:kern w:val="0"/>
          <w:sz w:val="20"/>
          <w:szCs w:val="20"/>
          <w:lang w:eastAsia="es-ES_tradnl" w:bidi="ar-SA"/>
        </w:rPr>
        <w:t xml:space="preserve"> à </w:t>
      </w:r>
      <w:proofErr w:type="spellStart"/>
      <w:r w:rsidRPr="00670324">
        <w:rPr>
          <w:rFonts w:ascii="Neo Sans" w:eastAsia="Times New Roman" w:hAnsi="Neo Sans" w:cs="Arial"/>
          <w:color w:val="000000"/>
          <w:kern w:val="0"/>
          <w:sz w:val="20"/>
          <w:szCs w:val="20"/>
          <w:lang w:eastAsia="es-ES_tradnl" w:bidi="ar-SA"/>
        </w:rPr>
        <w:t>Chillida</w:t>
      </w:r>
      <w:proofErr w:type="spellEnd"/>
      <w:r w:rsidRPr="00670324">
        <w:rPr>
          <w:rFonts w:ascii="Neo Sans" w:eastAsia="Times New Roman" w:hAnsi="Neo Sans" w:cs="Arial"/>
          <w:color w:val="000000"/>
          <w:kern w:val="0"/>
          <w:sz w:val="20"/>
          <w:szCs w:val="20"/>
          <w:lang w:eastAsia="es-ES_tradnl" w:bidi="ar-SA"/>
        </w:rPr>
        <w:t xml:space="preserve"> </w:t>
      </w:r>
      <w:proofErr w:type="spellStart"/>
      <w:r w:rsidRPr="00670324">
        <w:rPr>
          <w:rFonts w:ascii="Neo Sans" w:eastAsia="Times New Roman" w:hAnsi="Neo Sans" w:cs="Arial"/>
          <w:color w:val="000000"/>
          <w:kern w:val="0"/>
          <w:sz w:val="20"/>
          <w:szCs w:val="20"/>
          <w:lang w:eastAsia="es-ES_tradnl" w:bidi="ar-SA"/>
        </w:rPr>
        <w:t>Leku</w:t>
      </w:r>
      <w:proofErr w:type="spellEnd"/>
    </w:p>
    <w:p w:rsidR="00670324" w:rsidRPr="00670324" w:rsidRDefault="00670324" w:rsidP="00670324">
      <w:pPr>
        <w:widowControl/>
        <w:numPr>
          <w:ilvl w:val="0"/>
          <w:numId w:val="3"/>
        </w:numPr>
        <w:suppressAutoHyphens w:val="0"/>
        <w:autoSpaceDN/>
        <w:spacing w:line="276" w:lineRule="auto"/>
        <w:rPr>
          <w:rFonts w:ascii="Neo Sans" w:eastAsia="Times New Roman" w:hAnsi="Neo Sans" w:cs="Arial"/>
          <w:color w:val="000000"/>
          <w:kern w:val="0"/>
          <w:sz w:val="20"/>
          <w:szCs w:val="20"/>
          <w:lang w:val="fr-FR" w:eastAsia="es-ES_tradnl" w:bidi="ar-SA"/>
        </w:rPr>
      </w:pPr>
      <w:proofErr w:type="gramStart"/>
      <w:r w:rsidRPr="00670324">
        <w:rPr>
          <w:rFonts w:ascii="Neo Sans" w:eastAsia="Times New Roman" w:hAnsi="Neo Sans" w:cs="Arial"/>
          <w:color w:val="000000"/>
          <w:kern w:val="0"/>
          <w:sz w:val="20"/>
          <w:szCs w:val="20"/>
          <w:lang w:val="fr-FR" w:eastAsia="es-ES_tradnl" w:bidi="ar-SA"/>
        </w:rPr>
        <w:t>18:</w:t>
      </w:r>
      <w:proofErr w:type="gramEnd"/>
      <w:r w:rsidRPr="00670324">
        <w:rPr>
          <w:rFonts w:ascii="Neo Sans" w:eastAsia="Times New Roman" w:hAnsi="Neo Sans" w:cs="Arial"/>
          <w:color w:val="000000"/>
          <w:kern w:val="0"/>
          <w:sz w:val="20"/>
          <w:szCs w:val="20"/>
          <w:lang w:val="fr-FR" w:eastAsia="es-ES_tradnl" w:bidi="ar-SA"/>
        </w:rPr>
        <w:t>30-20:00 : Temps libre et enregistrement à l'hôtel </w:t>
      </w:r>
    </w:p>
    <w:p w:rsidR="00670324" w:rsidRPr="00670324" w:rsidRDefault="00670324" w:rsidP="00670324">
      <w:pPr>
        <w:widowControl/>
        <w:numPr>
          <w:ilvl w:val="0"/>
          <w:numId w:val="3"/>
        </w:numPr>
        <w:suppressAutoHyphens w:val="0"/>
        <w:autoSpaceDN/>
        <w:spacing w:line="276" w:lineRule="auto"/>
        <w:rPr>
          <w:rFonts w:ascii="Neo Sans" w:eastAsia="Times New Roman" w:hAnsi="Neo Sans" w:cs="Arial"/>
          <w:color w:val="000000"/>
          <w:kern w:val="0"/>
          <w:sz w:val="20"/>
          <w:szCs w:val="20"/>
          <w:lang w:eastAsia="es-ES_tradnl" w:bidi="ar-SA"/>
        </w:rPr>
      </w:pPr>
      <w:r w:rsidRPr="00670324">
        <w:rPr>
          <w:rFonts w:ascii="Neo Sans" w:eastAsia="Times New Roman" w:hAnsi="Neo Sans" w:cs="Arial"/>
          <w:color w:val="000000"/>
          <w:kern w:val="0"/>
          <w:sz w:val="20"/>
          <w:szCs w:val="20"/>
          <w:lang w:eastAsia="es-ES_tradnl" w:bidi="ar-SA"/>
        </w:rPr>
        <w:t xml:space="preserve">20:30-22:30 : </w:t>
      </w:r>
      <w:proofErr w:type="spellStart"/>
      <w:r w:rsidRPr="00670324">
        <w:rPr>
          <w:rFonts w:ascii="Neo Sans" w:eastAsia="Times New Roman" w:hAnsi="Neo Sans" w:cs="Arial"/>
          <w:color w:val="000000"/>
          <w:kern w:val="0"/>
          <w:sz w:val="20"/>
          <w:szCs w:val="20"/>
          <w:lang w:eastAsia="es-ES_tradnl" w:bidi="ar-SA"/>
        </w:rPr>
        <w:t>Dîner</w:t>
      </w:r>
      <w:proofErr w:type="spellEnd"/>
      <w:r w:rsidRPr="00670324">
        <w:rPr>
          <w:rFonts w:ascii="Neo Sans" w:eastAsia="Times New Roman" w:hAnsi="Neo Sans" w:cs="Arial"/>
          <w:color w:val="000000"/>
          <w:kern w:val="0"/>
          <w:sz w:val="20"/>
          <w:szCs w:val="20"/>
          <w:lang w:eastAsia="es-ES_tradnl" w:bidi="ar-SA"/>
        </w:rPr>
        <w:t xml:space="preserve"> </w:t>
      </w:r>
      <w:proofErr w:type="spellStart"/>
      <w:r w:rsidRPr="00670324">
        <w:rPr>
          <w:rFonts w:ascii="Neo Sans" w:eastAsia="Times New Roman" w:hAnsi="Neo Sans" w:cs="Arial"/>
          <w:color w:val="000000"/>
          <w:kern w:val="0"/>
          <w:sz w:val="20"/>
          <w:szCs w:val="20"/>
          <w:lang w:eastAsia="es-ES_tradnl" w:bidi="ar-SA"/>
        </w:rPr>
        <w:t>officiel</w:t>
      </w:r>
      <w:proofErr w:type="spellEnd"/>
    </w:p>
    <w:p w:rsidR="00670324" w:rsidRPr="00670324" w:rsidRDefault="00670324" w:rsidP="00670324">
      <w:pPr>
        <w:widowControl/>
        <w:suppressAutoHyphens w:val="0"/>
        <w:autoSpaceDN/>
        <w:spacing w:line="276" w:lineRule="auto"/>
        <w:textAlignment w:val="auto"/>
        <w:rPr>
          <w:rFonts w:ascii="Neo Sans" w:eastAsia="Times New Roman" w:hAnsi="Neo Sans" w:cs="Times New Roman"/>
          <w:kern w:val="0"/>
          <w:sz w:val="20"/>
          <w:szCs w:val="20"/>
          <w:lang w:eastAsia="es-ES_tradnl" w:bidi="ar-SA"/>
        </w:rPr>
      </w:pPr>
    </w:p>
    <w:p w:rsidR="00670324" w:rsidRPr="00670324" w:rsidRDefault="00670324" w:rsidP="00670324">
      <w:pPr>
        <w:widowControl/>
        <w:suppressAutoHyphens w:val="0"/>
        <w:autoSpaceDN/>
        <w:spacing w:line="276" w:lineRule="auto"/>
        <w:textAlignment w:val="auto"/>
        <w:rPr>
          <w:rFonts w:ascii="Neo Sans" w:eastAsia="Times New Roman" w:hAnsi="Neo Sans" w:cs="Times New Roman"/>
          <w:kern w:val="0"/>
          <w:sz w:val="20"/>
          <w:szCs w:val="20"/>
          <w:lang w:eastAsia="es-ES_tradnl" w:bidi="ar-SA"/>
        </w:rPr>
      </w:pPr>
      <w:r w:rsidRPr="00670324">
        <w:rPr>
          <w:rFonts w:ascii="Neo Sans" w:eastAsia="Times New Roman" w:hAnsi="Neo Sans" w:cs="Arial"/>
          <w:b/>
          <w:bCs/>
          <w:color w:val="000000"/>
          <w:kern w:val="0"/>
          <w:sz w:val="20"/>
          <w:szCs w:val="20"/>
          <w:lang w:eastAsia="es-ES_tradnl" w:bidi="ar-SA"/>
        </w:rPr>
        <w:t xml:space="preserve">29 </w:t>
      </w:r>
      <w:proofErr w:type="spellStart"/>
      <w:r w:rsidRPr="00670324">
        <w:rPr>
          <w:rFonts w:ascii="Neo Sans" w:eastAsia="Times New Roman" w:hAnsi="Neo Sans" w:cs="Arial"/>
          <w:b/>
          <w:bCs/>
          <w:color w:val="000000"/>
          <w:kern w:val="0"/>
          <w:sz w:val="20"/>
          <w:szCs w:val="20"/>
          <w:lang w:eastAsia="es-ES_tradnl" w:bidi="ar-SA"/>
        </w:rPr>
        <w:t>octobre</w:t>
      </w:r>
      <w:proofErr w:type="spellEnd"/>
    </w:p>
    <w:p w:rsidR="00670324" w:rsidRPr="00670324" w:rsidRDefault="00670324" w:rsidP="00670324">
      <w:pPr>
        <w:widowControl/>
        <w:suppressAutoHyphens w:val="0"/>
        <w:autoSpaceDN/>
        <w:spacing w:line="276" w:lineRule="auto"/>
        <w:textAlignment w:val="auto"/>
        <w:rPr>
          <w:rFonts w:ascii="Neo Sans" w:eastAsia="Times New Roman" w:hAnsi="Neo Sans" w:cs="Times New Roman"/>
          <w:kern w:val="0"/>
          <w:sz w:val="20"/>
          <w:szCs w:val="20"/>
          <w:lang w:eastAsia="es-ES_tradnl" w:bidi="ar-SA"/>
        </w:rPr>
      </w:pPr>
    </w:p>
    <w:p w:rsidR="00670324" w:rsidRPr="00670324" w:rsidRDefault="00670324" w:rsidP="00670324">
      <w:pPr>
        <w:widowControl/>
        <w:numPr>
          <w:ilvl w:val="0"/>
          <w:numId w:val="4"/>
        </w:numPr>
        <w:suppressAutoHyphens w:val="0"/>
        <w:autoSpaceDN/>
        <w:spacing w:line="276" w:lineRule="auto"/>
        <w:rPr>
          <w:rFonts w:ascii="Neo Sans" w:eastAsia="Times New Roman" w:hAnsi="Neo Sans" w:cs="Arial"/>
          <w:color w:val="000000"/>
          <w:kern w:val="0"/>
          <w:sz w:val="20"/>
          <w:szCs w:val="20"/>
          <w:lang w:eastAsia="es-ES_tradnl" w:bidi="ar-SA"/>
        </w:rPr>
      </w:pPr>
      <w:r w:rsidRPr="00670324">
        <w:rPr>
          <w:rFonts w:ascii="Neo Sans" w:eastAsia="Times New Roman" w:hAnsi="Neo Sans" w:cs="Arial"/>
          <w:color w:val="000000"/>
          <w:kern w:val="0"/>
          <w:sz w:val="20"/>
          <w:szCs w:val="20"/>
          <w:lang w:eastAsia="es-ES_tradnl" w:bidi="ar-SA"/>
        </w:rPr>
        <w:t xml:space="preserve">9:00-9:30: </w:t>
      </w:r>
      <w:proofErr w:type="spellStart"/>
      <w:r w:rsidRPr="00670324">
        <w:rPr>
          <w:rFonts w:ascii="Neo Sans" w:eastAsia="Times New Roman" w:hAnsi="Neo Sans" w:cs="Arial"/>
          <w:color w:val="000000"/>
          <w:kern w:val="0"/>
          <w:sz w:val="20"/>
          <w:szCs w:val="20"/>
          <w:lang w:eastAsia="es-ES_tradnl" w:bidi="ar-SA"/>
        </w:rPr>
        <w:t>Accueil</w:t>
      </w:r>
      <w:proofErr w:type="spellEnd"/>
      <w:r w:rsidRPr="00670324">
        <w:rPr>
          <w:rFonts w:ascii="Neo Sans" w:eastAsia="Times New Roman" w:hAnsi="Neo Sans" w:cs="Arial"/>
          <w:color w:val="000000"/>
          <w:kern w:val="0"/>
          <w:sz w:val="20"/>
          <w:szCs w:val="20"/>
          <w:lang w:eastAsia="es-ES_tradnl" w:bidi="ar-SA"/>
        </w:rPr>
        <w:t xml:space="preserve"> des </w:t>
      </w:r>
      <w:proofErr w:type="spellStart"/>
      <w:r w:rsidRPr="00670324">
        <w:rPr>
          <w:rFonts w:ascii="Neo Sans" w:eastAsia="Times New Roman" w:hAnsi="Neo Sans" w:cs="Arial"/>
          <w:color w:val="000000"/>
          <w:kern w:val="0"/>
          <w:sz w:val="20"/>
          <w:szCs w:val="20"/>
          <w:lang w:eastAsia="es-ES_tradnl" w:bidi="ar-SA"/>
        </w:rPr>
        <w:t>participants</w:t>
      </w:r>
      <w:proofErr w:type="spellEnd"/>
    </w:p>
    <w:p w:rsidR="00670324" w:rsidRPr="00670324" w:rsidRDefault="00670324" w:rsidP="00670324">
      <w:pPr>
        <w:widowControl/>
        <w:numPr>
          <w:ilvl w:val="0"/>
          <w:numId w:val="4"/>
        </w:numPr>
        <w:suppressAutoHyphens w:val="0"/>
        <w:autoSpaceDN/>
        <w:spacing w:line="276" w:lineRule="auto"/>
        <w:rPr>
          <w:rFonts w:ascii="Neo Sans" w:eastAsia="Times New Roman" w:hAnsi="Neo Sans" w:cs="Arial"/>
          <w:color w:val="000000"/>
          <w:kern w:val="0"/>
          <w:sz w:val="20"/>
          <w:szCs w:val="20"/>
          <w:lang w:val="fr-FR" w:eastAsia="es-ES_tradnl" w:bidi="ar-SA"/>
        </w:rPr>
      </w:pPr>
      <w:r w:rsidRPr="00670324">
        <w:rPr>
          <w:rFonts w:ascii="Neo Sans" w:eastAsia="Times New Roman" w:hAnsi="Neo Sans" w:cs="Arial"/>
          <w:color w:val="000000"/>
          <w:kern w:val="0"/>
          <w:sz w:val="20"/>
          <w:szCs w:val="20"/>
          <w:lang w:val="fr-FR" w:eastAsia="es-ES_tradnl" w:bidi="ar-SA"/>
        </w:rPr>
        <w:t>9h30-10h</w:t>
      </w:r>
      <w:proofErr w:type="gramStart"/>
      <w:r w:rsidRPr="00670324">
        <w:rPr>
          <w:rFonts w:ascii="Neo Sans" w:eastAsia="Times New Roman" w:hAnsi="Neo Sans" w:cs="Arial"/>
          <w:color w:val="000000"/>
          <w:kern w:val="0"/>
          <w:sz w:val="20"/>
          <w:szCs w:val="20"/>
          <w:lang w:val="fr-FR" w:eastAsia="es-ES_tradnl" w:bidi="ar-SA"/>
        </w:rPr>
        <w:t>30:</w:t>
      </w:r>
      <w:proofErr w:type="gramEnd"/>
      <w:r w:rsidRPr="00670324">
        <w:rPr>
          <w:rFonts w:ascii="Neo Sans" w:eastAsia="Times New Roman" w:hAnsi="Neo Sans" w:cs="Arial"/>
          <w:color w:val="000000"/>
          <w:kern w:val="0"/>
          <w:sz w:val="20"/>
          <w:szCs w:val="20"/>
          <w:lang w:val="fr-FR" w:eastAsia="es-ES_tradnl" w:bidi="ar-SA"/>
        </w:rPr>
        <w:t xml:space="preserve"> "Mon projet en 180 secondes Euskampus Bordeaux".</w:t>
      </w:r>
    </w:p>
    <w:p w:rsidR="00670324" w:rsidRPr="00670324" w:rsidRDefault="00670324" w:rsidP="00670324">
      <w:pPr>
        <w:widowControl/>
        <w:suppressAutoHyphens w:val="0"/>
        <w:autoSpaceDN/>
        <w:spacing w:line="276" w:lineRule="auto"/>
        <w:textAlignment w:val="auto"/>
        <w:rPr>
          <w:rFonts w:ascii="Neo Sans" w:eastAsia="Times New Roman" w:hAnsi="Neo Sans" w:cs="Times New Roman"/>
          <w:kern w:val="0"/>
          <w:sz w:val="20"/>
          <w:szCs w:val="20"/>
          <w:lang w:val="fr-FR" w:eastAsia="es-ES_tradnl" w:bidi="ar-SA"/>
        </w:rPr>
      </w:pPr>
      <w:r w:rsidRPr="00670324">
        <w:rPr>
          <w:rFonts w:ascii="Neo Sans" w:eastAsia="Times New Roman" w:hAnsi="Neo Sans" w:cs="Arial"/>
          <w:color w:val="000000"/>
          <w:kern w:val="0"/>
          <w:sz w:val="20"/>
          <w:szCs w:val="20"/>
          <w:lang w:val="fr-FR" w:eastAsia="es-ES_tradnl" w:bidi="ar-SA"/>
        </w:rPr>
        <w:t>10 étudiants des deux universités présentent leur thèse ou leur projet de Master en 3 minutes en français, basque, espagnol ou anglais (session plénière + diffusion en streaming) </w:t>
      </w:r>
    </w:p>
    <w:p w:rsidR="00670324" w:rsidRPr="00670324" w:rsidRDefault="00670324" w:rsidP="00670324">
      <w:pPr>
        <w:widowControl/>
        <w:numPr>
          <w:ilvl w:val="0"/>
          <w:numId w:val="5"/>
        </w:numPr>
        <w:suppressAutoHyphens w:val="0"/>
        <w:autoSpaceDN/>
        <w:spacing w:line="276" w:lineRule="auto"/>
        <w:rPr>
          <w:rFonts w:ascii="Neo Sans" w:eastAsia="Times New Roman" w:hAnsi="Neo Sans" w:cs="Arial"/>
          <w:color w:val="000000"/>
          <w:kern w:val="0"/>
          <w:sz w:val="20"/>
          <w:szCs w:val="20"/>
          <w:lang w:val="fr-FR" w:eastAsia="es-ES_tradnl" w:bidi="ar-SA"/>
        </w:rPr>
      </w:pPr>
      <w:r w:rsidRPr="00670324">
        <w:rPr>
          <w:rFonts w:ascii="Neo Sans" w:eastAsia="Times New Roman" w:hAnsi="Neo Sans" w:cs="Arial"/>
          <w:color w:val="000000"/>
          <w:kern w:val="0"/>
          <w:sz w:val="20"/>
          <w:szCs w:val="20"/>
          <w:lang w:val="fr-FR" w:eastAsia="es-ES_tradnl" w:bidi="ar-SA"/>
        </w:rPr>
        <w:t>10h30-12h</w:t>
      </w:r>
      <w:proofErr w:type="gramStart"/>
      <w:r w:rsidRPr="00670324">
        <w:rPr>
          <w:rFonts w:ascii="Neo Sans" w:eastAsia="Times New Roman" w:hAnsi="Neo Sans" w:cs="Arial"/>
          <w:color w:val="000000"/>
          <w:kern w:val="0"/>
          <w:sz w:val="20"/>
          <w:szCs w:val="20"/>
          <w:lang w:val="fr-FR" w:eastAsia="es-ES_tradnl" w:bidi="ar-SA"/>
        </w:rPr>
        <w:t>45:</w:t>
      </w:r>
      <w:proofErr w:type="gramEnd"/>
      <w:r w:rsidRPr="00670324">
        <w:rPr>
          <w:rFonts w:ascii="Neo Sans" w:eastAsia="Times New Roman" w:hAnsi="Neo Sans" w:cs="Arial"/>
          <w:color w:val="000000"/>
          <w:kern w:val="0"/>
          <w:sz w:val="20"/>
          <w:szCs w:val="20"/>
          <w:lang w:val="fr-FR" w:eastAsia="es-ES_tradnl" w:bidi="ar-SA"/>
        </w:rPr>
        <w:t xml:space="preserve"> "</w:t>
      </w:r>
      <w:proofErr w:type="spellStart"/>
      <w:r w:rsidRPr="00670324">
        <w:rPr>
          <w:rFonts w:ascii="Neo Sans" w:eastAsia="Times New Roman" w:hAnsi="Neo Sans" w:cs="Arial"/>
          <w:color w:val="000000"/>
          <w:kern w:val="0"/>
          <w:sz w:val="20"/>
          <w:szCs w:val="20"/>
          <w:lang w:val="fr-FR" w:eastAsia="es-ES_tradnl" w:bidi="ar-SA"/>
        </w:rPr>
        <w:t>Proiektuen</w:t>
      </w:r>
      <w:proofErr w:type="spellEnd"/>
      <w:r w:rsidRPr="00670324">
        <w:rPr>
          <w:rFonts w:ascii="Neo Sans" w:eastAsia="Times New Roman" w:hAnsi="Neo Sans" w:cs="Arial"/>
          <w:color w:val="000000"/>
          <w:kern w:val="0"/>
          <w:sz w:val="20"/>
          <w:szCs w:val="20"/>
          <w:lang w:val="fr-FR" w:eastAsia="es-ES_tradnl" w:bidi="ar-SA"/>
        </w:rPr>
        <w:t xml:space="preserve"> </w:t>
      </w:r>
      <w:proofErr w:type="spellStart"/>
      <w:r w:rsidRPr="00670324">
        <w:rPr>
          <w:rFonts w:ascii="Neo Sans" w:eastAsia="Times New Roman" w:hAnsi="Neo Sans" w:cs="Arial"/>
          <w:color w:val="000000"/>
          <w:kern w:val="0"/>
          <w:sz w:val="20"/>
          <w:szCs w:val="20"/>
          <w:lang w:val="fr-FR" w:eastAsia="es-ES_tradnl" w:bidi="ar-SA"/>
        </w:rPr>
        <w:t>plaza</w:t>
      </w:r>
      <w:proofErr w:type="spellEnd"/>
      <w:r w:rsidRPr="00670324">
        <w:rPr>
          <w:rFonts w:ascii="Neo Sans" w:eastAsia="Times New Roman" w:hAnsi="Neo Sans" w:cs="Arial"/>
          <w:color w:val="000000"/>
          <w:kern w:val="0"/>
          <w:sz w:val="20"/>
          <w:szCs w:val="20"/>
          <w:lang w:val="fr-FR" w:eastAsia="es-ES_tradnl" w:bidi="ar-SA"/>
        </w:rPr>
        <w:t xml:space="preserve">/Plaza de </w:t>
      </w:r>
      <w:proofErr w:type="spellStart"/>
      <w:r w:rsidRPr="00670324">
        <w:rPr>
          <w:rFonts w:ascii="Neo Sans" w:eastAsia="Times New Roman" w:hAnsi="Neo Sans" w:cs="Arial"/>
          <w:color w:val="000000"/>
          <w:kern w:val="0"/>
          <w:sz w:val="20"/>
          <w:szCs w:val="20"/>
          <w:lang w:val="fr-FR" w:eastAsia="es-ES_tradnl" w:bidi="ar-SA"/>
        </w:rPr>
        <w:t>proyectos</w:t>
      </w:r>
      <w:proofErr w:type="spellEnd"/>
      <w:r w:rsidRPr="00670324">
        <w:rPr>
          <w:rFonts w:ascii="Neo Sans" w:eastAsia="Times New Roman" w:hAnsi="Neo Sans" w:cs="Arial"/>
          <w:color w:val="000000"/>
          <w:kern w:val="0"/>
          <w:sz w:val="20"/>
          <w:szCs w:val="20"/>
          <w:lang w:val="fr-FR" w:eastAsia="es-ES_tradnl" w:bidi="ar-SA"/>
        </w:rPr>
        <w:t xml:space="preserve">/Le carrefour des projets". (activité participative en groupe clôturée par une </w:t>
      </w:r>
      <w:proofErr w:type="spellStart"/>
      <w:r w:rsidRPr="00670324">
        <w:rPr>
          <w:rFonts w:ascii="Neo Sans" w:eastAsia="Times New Roman" w:hAnsi="Neo Sans" w:cs="Arial"/>
          <w:color w:val="000000"/>
          <w:kern w:val="0"/>
          <w:sz w:val="20"/>
          <w:szCs w:val="20"/>
          <w:lang w:val="fr-FR" w:eastAsia="es-ES_tradnl" w:bidi="ar-SA"/>
        </w:rPr>
        <w:t>pleinière</w:t>
      </w:r>
      <w:proofErr w:type="spellEnd"/>
      <w:r w:rsidRPr="00670324">
        <w:rPr>
          <w:rFonts w:ascii="Neo Sans" w:eastAsia="Times New Roman" w:hAnsi="Neo Sans" w:cs="Arial"/>
          <w:color w:val="000000"/>
          <w:kern w:val="0"/>
          <w:sz w:val="20"/>
          <w:szCs w:val="20"/>
          <w:lang w:val="fr-FR" w:eastAsia="es-ES_tradnl" w:bidi="ar-SA"/>
        </w:rPr>
        <w:t>)</w:t>
      </w:r>
    </w:p>
    <w:p w:rsidR="00670324" w:rsidRPr="00670324" w:rsidRDefault="00670324" w:rsidP="00670324">
      <w:pPr>
        <w:widowControl/>
        <w:suppressAutoHyphens w:val="0"/>
        <w:autoSpaceDN/>
        <w:spacing w:line="276" w:lineRule="auto"/>
        <w:textAlignment w:val="auto"/>
        <w:rPr>
          <w:rFonts w:ascii="Neo Sans" w:eastAsia="Times New Roman" w:hAnsi="Neo Sans" w:cs="Times New Roman"/>
          <w:kern w:val="0"/>
          <w:sz w:val="20"/>
          <w:szCs w:val="20"/>
          <w:lang w:val="fr-FR" w:eastAsia="es-ES_tradnl" w:bidi="ar-SA"/>
        </w:rPr>
      </w:pPr>
      <w:r w:rsidRPr="00670324">
        <w:rPr>
          <w:rFonts w:ascii="Neo Sans" w:eastAsia="Times New Roman" w:hAnsi="Neo Sans" w:cs="Arial"/>
          <w:color w:val="000000"/>
          <w:kern w:val="0"/>
          <w:sz w:val="20"/>
          <w:szCs w:val="20"/>
          <w:lang w:val="fr-FR" w:eastAsia="es-ES_tradnl" w:bidi="ar-SA"/>
        </w:rPr>
        <w:t>Les participants organisés en petits groupes effectuent un parcours participatif pour découvrir les projets Euskampus Bordeaux présentés par leurs porteurs.</w:t>
      </w:r>
    </w:p>
    <w:p w:rsidR="00670324" w:rsidRPr="00670324" w:rsidRDefault="00670324" w:rsidP="00670324">
      <w:pPr>
        <w:widowControl/>
        <w:numPr>
          <w:ilvl w:val="0"/>
          <w:numId w:val="6"/>
        </w:numPr>
        <w:suppressAutoHyphens w:val="0"/>
        <w:autoSpaceDN/>
        <w:spacing w:line="276" w:lineRule="auto"/>
        <w:rPr>
          <w:rFonts w:ascii="Neo Sans" w:eastAsia="Times New Roman" w:hAnsi="Neo Sans" w:cs="Arial"/>
          <w:color w:val="000000"/>
          <w:kern w:val="0"/>
          <w:sz w:val="20"/>
          <w:szCs w:val="20"/>
          <w:lang w:val="fr-FR" w:eastAsia="es-ES_tradnl" w:bidi="ar-SA"/>
        </w:rPr>
      </w:pPr>
      <w:proofErr w:type="gramStart"/>
      <w:r w:rsidRPr="00670324">
        <w:rPr>
          <w:rFonts w:ascii="Neo Sans" w:eastAsia="Times New Roman" w:hAnsi="Neo Sans" w:cs="Arial"/>
          <w:color w:val="000000"/>
          <w:kern w:val="0"/>
          <w:sz w:val="20"/>
          <w:szCs w:val="20"/>
          <w:lang w:val="fr-FR" w:eastAsia="es-ES_tradnl" w:bidi="ar-SA"/>
        </w:rPr>
        <w:t>12:</w:t>
      </w:r>
      <w:proofErr w:type="gramEnd"/>
      <w:r w:rsidRPr="00670324">
        <w:rPr>
          <w:rFonts w:ascii="Neo Sans" w:eastAsia="Times New Roman" w:hAnsi="Neo Sans" w:cs="Arial"/>
          <w:color w:val="000000"/>
          <w:kern w:val="0"/>
          <w:sz w:val="20"/>
          <w:szCs w:val="20"/>
          <w:lang w:val="fr-FR" w:eastAsia="es-ES_tradnl" w:bidi="ar-SA"/>
        </w:rPr>
        <w:t>45-13:15: Clôture officielle (session plénière + streaming)</w:t>
      </w:r>
    </w:p>
    <w:p w:rsidR="00E9146C" w:rsidRPr="00670324" w:rsidRDefault="00670324" w:rsidP="00670324">
      <w:pPr>
        <w:widowControl/>
        <w:numPr>
          <w:ilvl w:val="0"/>
          <w:numId w:val="6"/>
        </w:numPr>
        <w:suppressAutoHyphens w:val="0"/>
        <w:autoSpaceDN/>
        <w:spacing w:line="276" w:lineRule="auto"/>
        <w:rPr>
          <w:rFonts w:ascii="Neo Sans" w:eastAsia="Times New Roman" w:hAnsi="Neo Sans" w:cs="Arial"/>
          <w:color w:val="000000"/>
          <w:kern w:val="0"/>
          <w:sz w:val="20"/>
          <w:szCs w:val="20"/>
          <w:lang w:eastAsia="es-ES_tradnl" w:bidi="ar-SA"/>
        </w:rPr>
      </w:pPr>
      <w:r w:rsidRPr="00670324">
        <w:rPr>
          <w:rFonts w:ascii="Neo Sans" w:eastAsia="Times New Roman" w:hAnsi="Neo Sans" w:cs="Arial"/>
          <w:color w:val="000000"/>
          <w:kern w:val="0"/>
          <w:sz w:val="20"/>
          <w:szCs w:val="20"/>
          <w:lang w:eastAsia="es-ES_tradnl" w:bidi="ar-SA"/>
        </w:rPr>
        <w:t xml:space="preserve">13:15-14:15: </w:t>
      </w:r>
      <w:proofErr w:type="spellStart"/>
      <w:r w:rsidRPr="00670324">
        <w:rPr>
          <w:rFonts w:ascii="Neo Sans" w:eastAsia="Times New Roman" w:hAnsi="Neo Sans" w:cs="Arial"/>
          <w:color w:val="000000"/>
          <w:kern w:val="0"/>
          <w:sz w:val="20"/>
          <w:szCs w:val="20"/>
          <w:lang w:eastAsia="es-ES_tradnl" w:bidi="ar-SA"/>
        </w:rPr>
        <w:t>Déjeuner</w:t>
      </w:r>
      <w:proofErr w:type="spellEnd"/>
      <w:r w:rsidRPr="00670324">
        <w:rPr>
          <w:rFonts w:ascii="Neo Sans" w:eastAsia="Times New Roman" w:hAnsi="Neo Sans" w:cs="Arial"/>
          <w:color w:val="000000"/>
          <w:kern w:val="0"/>
          <w:sz w:val="20"/>
          <w:szCs w:val="20"/>
          <w:lang w:eastAsia="es-ES_tradnl" w:bidi="ar-SA"/>
        </w:rPr>
        <w:t>.</w:t>
      </w:r>
    </w:p>
    <w:p w:rsidR="00E9146C" w:rsidRPr="00670324" w:rsidRDefault="00E9146C" w:rsidP="00670324">
      <w:pPr>
        <w:pStyle w:val="Standard"/>
        <w:spacing w:line="276" w:lineRule="auto"/>
        <w:rPr>
          <w:rFonts w:ascii="Neo Sans" w:hAnsi="Neo Sans"/>
          <w:sz w:val="20"/>
          <w:szCs w:val="20"/>
          <w:lang w:val="fr-FR"/>
        </w:rPr>
      </w:pPr>
    </w:p>
    <w:sectPr w:rsidR="00E9146C" w:rsidRPr="00670324">
      <w:headerReference w:type="default" r:id="rId8"/>
      <w:footerReference w:type="default" r:id="rId9"/>
      <w:pgSz w:w="11906" w:h="16838"/>
      <w:pgMar w:top="0" w:right="1134" w:bottom="0" w:left="1134" w:header="720" w:footer="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354A" w:rsidRDefault="0083354A">
      <w:r>
        <w:separator/>
      </w:r>
    </w:p>
  </w:endnote>
  <w:endnote w:type="continuationSeparator" w:id="0">
    <w:p w:rsidR="0083354A" w:rsidRDefault="00833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Neo Sans">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2374" w:rsidRDefault="002A18EE">
    <w:pPr>
      <w:pStyle w:val="Piedepgina"/>
      <w:tabs>
        <w:tab w:val="clear" w:pos="4819"/>
        <w:tab w:val="clear" w:pos="9638"/>
        <w:tab w:val="center" w:pos="3690"/>
        <w:tab w:val="right" w:pos="8509"/>
      </w:tabs>
      <w:ind w:left="-1129" w:right="-1104"/>
    </w:pPr>
    <w:r>
      <w:rPr>
        <w:noProof/>
      </w:rPr>
      <w:drawing>
        <wp:inline distT="0" distB="0" distL="0" distR="0">
          <wp:extent cx="7818833" cy="735808"/>
          <wp:effectExtent l="0" t="0" r="4367" b="792"/>
          <wp:docPr id="2" name="Imagen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818833" cy="735808"/>
                  </a:xfrm>
                  <a:prstGeom prst="rect">
                    <a:avLst/>
                  </a:prstGeom>
                  <a:noFill/>
                  <a:ln>
                    <a:noFill/>
                    <a:prstDash/>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354A" w:rsidRDefault="0083354A">
      <w:r>
        <w:rPr>
          <w:color w:val="000000"/>
        </w:rPr>
        <w:separator/>
      </w:r>
    </w:p>
  </w:footnote>
  <w:footnote w:type="continuationSeparator" w:id="0">
    <w:p w:rsidR="0083354A" w:rsidRDefault="008335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2374" w:rsidRDefault="002A18EE">
    <w:pPr>
      <w:pStyle w:val="Encabezado"/>
      <w:tabs>
        <w:tab w:val="clear" w:pos="4819"/>
        <w:tab w:val="clear" w:pos="9638"/>
        <w:tab w:val="center" w:pos="3690"/>
        <w:tab w:val="right" w:pos="8509"/>
      </w:tabs>
      <w:ind w:left="-1129" w:right="-1155"/>
    </w:pPr>
    <w:r>
      <w:rPr>
        <w:noProof/>
      </w:rPr>
      <w:drawing>
        <wp:anchor distT="0" distB="0" distL="114300" distR="114300" simplePos="0" relativeHeight="251659264" behindDoc="0" locked="0" layoutInCell="1" allowOverlap="1">
          <wp:simplePos x="0" y="0"/>
          <wp:positionH relativeFrom="column">
            <wp:posOffset>-736402</wp:posOffset>
          </wp:positionH>
          <wp:positionV relativeFrom="paragraph">
            <wp:posOffset>-444498</wp:posOffset>
          </wp:positionV>
          <wp:extent cx="7562883" cy="1810438"/>
          <wp:effectExtent l="0" t="0" r="6317" b="5662"/>
          <wp:wrapTopAndBottom/>
          <wp:docPr id="1" name="gráfico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7562883" cy="1810438"/>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5E0397"/>
    <w:multiLevelType w:val="multilevel"/>
    <w:tmpl w:val="DD522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7E522E"/>
    <w:multiLevelType w:val="multilevel"/>
    <w:tmpl w:val="E6E8F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B1402C"/>
    <w:multiLevelType w:val="multilevel"/>
    <w:tmpl w:val="2932A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8741DB"/>
    <w:multiLevelType w:val="multilevel"/>
    <w:tmpl w:val="7C7E7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647926"/>
    <w:multiLevelType w:val="multilevel"/>
    <w:tmpl w:val="15E2B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3E47FE"/>
    <w:multiLevelType w:val="multilevel"/>
    <w:tmpl w:val="25CC5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8"/>
  <w:proofState w:spelling="clean" w:grammar="clean"/>
  <w:attachedTemplate r:id="rId1"/>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0324"/>
    <w:rsid w:val="002A18EE"/>
    <w:rsid w:val="0065640C"/>
    <w:rsid w:val="00670324"/>
    <w:rsid w:val="0083354A"/>
    <w:rsid w:val="00E9146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74229029"/>
  <w15:docId w15:val="{94DF6249-CD9B-5D48-9C01-4E6563F37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Arial Unicode MS"/>
        <w:kern w:val="3"/>
        <w:sz w:val="24"/>
        <w:szCs w:val="24"/>
        <w:lang w:val="es-ES" w:eastAsia="zh-CN" w:bidi="hi-IN"/>
      </w:rPr>
    </w:rPrDefault>
    <w:pPrDefault>
      <w:pPr>
        <w:widowControl w:val="0"/>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uppressAutoHyphens/>
    </w:pPr>
    <w:rPr>
      <w:rFonts w:ascii="Arial" w:hAnsi="Arial"/>
    </w:rPr>
  </w:style>
  <w:style w:type="paragraph" w:customStyle="1" w:styleId="Heading">
    <w:name w:val="Heading"/>
    <w:basedOn w:val="Standard"/>
    <w:next w:val="Textbody"/>
    <w:pPr>
      <w:keepNext/>
      <w:spacing w:before="240" w:after="120"/>
    </w:pPr>
    <w:rPr>
      <w:sz w:val="28"/>
      <w:szCs w:val="28"/>
    </w:rPr>
  </w:style>
  <w:style w:type="paragraph" w:customStyle="1" w:styleId="Textbody">
    <w:name w:val="Text body"/>
    <w:basedOn w:val="Standard"/>
    <w:pPr>
      <w:spacing w:after="120"/>
    </w:pPr>
  </w:style>
  <w:style w:type="paragraph" w:styleId="Lista">
    <w:name w:val="List"/>
    <w:basedOn w:val="Textbody"/>
  </w:style>
  <w:style w:type="paragraph" w:styleId="Descripcin">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Encabezado">
    <w:name w:val="header"/>
    <w:basedOn w:val="Standard"/>
    <w:pPr>
      <w:suppressLineNumbers/>
      <w:tabs>
        <w:tab w:val="center" w:pos="4819"/>
        <w:tab w:val="right" w:pos="9638"/>
      </w:tabs>
    </w:pPr>
  </w:style>
  <w:style w:type="paragraph" w:styleId="Piedepgina">
    <w:name w:val="footer"/>
    <w:basedOn w:val="Standard"/>
    <w:pPr>
      <w:suppressLineNumbers/>
      <w:tabs>
        <w:tab w:val="center" w:pos="4819"/>
        <w:tab w:val="right" w:pos="9638"/>
      </w:tabs>
    </w:pPr>
  </w:style>
  <w:style w:type="paragraph" w:styleId="NormalWeb">
    <w:name w:val="Normal (Web)"/>
    <w:basedOn w:val="Normal"/>
    <w:uiPriority w:val="99"/>
    <w:semiHidden/>
    <w:unhideWhenUsed/>
    <w:rsid w:val="00670324"/>
    <w:pPr>
      <w:widowControl/>
      <w:suppressAutoHyphens w:val="0"/>
      <w:autoSpaceDN/>
      <w:spacing w:before="100" w:beforeAutospacing="1" w:after="100" w:afterAutospacing="1"/>
      <w:textAlignment w:val="auto"/>
    </w:pPr>
    <w:rPr>
      <w:rFonts w:eastAsia="Times New Roman" w:cs="Times New Roman"/>
      <w:kern w:val="0"/>
      <w:lang w:eastAsia="es-ES_tradn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93517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euskampus/Desktop/ebe_irudiak_2/ebe21_word_template_1.doctx.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ebe21_word_template_1.doctx.dotx</Template>
  <TotalTime>7</TotalTime>
  <Pages>2</Pages>
  <Words>339</Words>
  <Characters>1866</Characters>
  <Application>Microsoft Office Word</Application>
  <DocSecurity>0</DocSecurity>
  <Lines>15</Lines>
  <Paragraphs>4</Paragraphs>
  <ScaleCrop>false</ScaleCrop>
  <Company/>
  <LinksUpToDate>false</LinksUpToDate>
  <CharactersWithSpaces>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1</cp:revision>
  <dcterms:created xsi:type="dcterms:W3CDTF">2021-09-28T10:48:00Z</dcterms:created>
  <dcterms:modified xsi:type="dcterms:W3CDTF">2021-09-28T16:26:00Z</dcterms:modified>
</cp:coreProperties>
</file>